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header1.xml" ContentType="application/vnd.openxmlformats-officedocument.wordprocessingml.header+xml"/>
  <Override PartName="/word/media/image1.jpeg" ContentType="image/jpeg"/>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Segoe UI" w:hAnsi="Segoe UI" w:cs="Segoe UI"/>
          <w:b/>
          <w:b/>
          <w:szCs w:val="22"/>
        </w:rPr>
      </w:pPr>
      <w:r>
        <w:rPr>
          <w:rFonts w:cs="Segoe UI" w:ascii="Segoe UI" w:hAnsi="Segoe UI"/>
          <w:b/>
          <w:szCs w:val="22"/>
        </w:rPr>
        <w:t>Ernst-Klee-Schule</w:t>
        <w:tab/>
        <w:tab/>
        <w:tab/>
        <w:tab/>
        <w:tab/>
        <w:tab/>
        <w:tab/>
      </w:r>
      <w:r>
        <w:rPr>
          <w:rFonts w:cs="Segoe UI" w:ascii="Segoe UI" w:hAnsi="Segoe UI"/>
          <w:szCs w:val="22"/>
        </w:rPr>
        <w:tab/>
      </w:r>
      <w:r>
        <w:drawing>
          <wp:anchor behindDoc="0" distT="0" distB="0" distL="114300" distR="114300" simplePos="0" locked="0" layoutInCell="1" allowOverlap="1" relativeHeight="2">
            <wp:simplePos x="0" y="0"/>
            <wp:positionH relativeFrom="column">
              <wp:posOffset>4461510</wp:posOffset>
            </wp:positionH>
            <wp:positionV relativeFrom="page">
              <wp:posOffset>371475</wp:posOffset>
            </wp:positionV>
            <wp:extent cx="1885950" cy="1171575"/>
            <wp:effectExtent l="0" t="0" r="0" b="0"/>
            <wp:wrapNone/>
            <wp:docPr id="1" name="Bild 8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80" descr=""/>
                    <pic:cNvPicPr>
                      <a:picLocks noChangeAspect="1" noChangeArrowheads="1"/>
                    </pic:cNvPicPr>
                  </pic:nvPicPr>
                  <pic:blipFill>
                    <a:blip r:embed="rId2"/>
                    <a:stretch>
                      <a:fillRect/>
                    </a:stretch>
                  </pic:blipFill>
                  <pic:spPr bwMode="auto">
                    <a:xfrm>
                      <a:off x="0" y="0"/>
                      <a:ext cx="1885950" cy="1171575"/>
                    </a:xfrm>
                    <a:prstGeom prst="rect">
                      <a:avLst/>
                    </a:prstGeom>
                    <a:noFill/>
                    <a:ln w="9525">
                      <a:noFill/>
                      <a:miter lim="800000"/>
                      <a:headEnd/>
                      <a:tailEnd/>
                    </a:ln>
                  </pic:spPr>
                </pic:pic>
              </a:graphicData>
            </a:graphic>
          </wp:anchor>
        </w:drawing>
      </w:r>
      <w:r>
        <w:rPr>
          <w:rFonts w:cs="Segoe UI" w:ascii="Segoe UI" w:hAnsi="Segoe UI"/>
          <w:b/>
          <w:szCs w:val="22"/>
        </w:rPr>
        <w:tab/>
      </w:r>
      <w:r>
        <w:rPr>
          <w:rFonts w:cs="Segoe UI" w:ascii="Segoe UI" w:hAnsi="Segoe UI"/>
          <w:b/>
          <w:szCs w:val="22"/>
        </w:rPr>
        <w:tab/>
        <w:tab/>
        <w:tab/>
      </w:r>
    </w:p>
    <w:p>
      <w:pPr>
        <w:pStyle w:val="Normal"/>
        <w:rPr>
          <w:rFonts w:ascii="Segoe UI" w:hAnsi="Segoe UI" w:cs="Segoe UI"/>
          <w:szCs w:val="22"/>
        </w:rPr>
      </w:pPr>
      <w:r>
        <w:rPr>
          <w:rFonts w:cs="Segoe UI" w:ascii="Segoe UI" w:hAnsi="Segoe UI"/>
          <w:szCs w:val="22"/>
        </w:rPr>
        <w:t xml:space="preserve">LWL Förderschule </w:t>
      </w:r>
    </w:p>
    <w:p>
      <w:pPr>
        <w:pStyle w:val="Normal"/>
        <w:rPr>
          <w:rFonts w:ascii="Segoe UI" w:hAnsi="Segoe UI" w:cs="Segoe UI"/>
          <w:szCs w:val="22"/>
        </w:rPr>
      </w:pPr>
      <w:r>
        <w:rPr>
          <w:rFonts w:cs="Segoe UI" w:ascii="Segoe UI" w:hAnsi="Segoe UI"/>
          <w:szCs w:val="22"/>
        </w:rPr>
        <w:t>Förderschwerpunkt körperliche und motorische Entwicklung</w:t>
      </w:r>
    </w:p>
    <w:p>
      <w:pPr>
        <w:pStyle w:val="Normal"/>
        <w:rPr>
          <w:rFonts w:ascii="Segoe UI" w:hAnsi="Segoe UI" w:cs="Segoe UI"/>
          <w:szCs w:val="22"/>
        </w:rPr>
      </w:pPr>
      <w:r>
        <w:rPr>
          <w:rFonts w:cs="Segoe UI" w:ascii="Segoe UI" w:hAnsi="Segoe UI"/>
          <w:szCs w:val="22"/>
        </w:rPr>
        <w:t xml:space="preserve">Landrat-Schultz-Straße 30, 49497 Mettingen                                                  </w:t>
      </w:r>
    </w:p>
    <w:p>
      <w:pPr>
        <w:pStyle w:val="Normal"/>
        <w:rPr>
          <w:rFonts w:ascii="Segoe UI" w:hAnsi="Segoe UI" w:cs="Segoe UI"/>
          <w:szCs w:val="22"/>
        </w:rPr>
      </w:pPr>
      <w:r>
        <w:rPr>
          <w:rFonts w:cs="Segoe UI" w:ascii="Segoe UI" w:hAnsi="Segoe UI"/>
          <w:szCs w:val="22"/>
        </w:rPr>
      </w:r>
    </w:p>
    <w:p>
      <w:pPr>
        <w:pStyle w:val="Normal"/>
        <w:jc w:val="center"/>
        <w:rPr>
          <w:rFonts w:ascii="Segoe UI" w:hAnsi="Segoe UI" w:cs="Segoe UI"/>
          <w:b/>
          <w:b/>
          <w:sz w:val="36"/>
          <w:szCs w:val="36"/>
        </w:rPr>
      </w:pPr>
      <w:r>
        <w:rPr>
          <w:rFonts w:cs="Segoe UI" w:ascii="Segoe UI" w:hAnsi="Segoe UI"/>
          <w:b/>
          <w:sz w:val="36"/>
          <w:szCs w:val="36"/>
        </w:rPr>
        <w:t>Einladung</w:t>
      </w:r>
    </w:p>
    <w:p>
      <w:pPr>
        <w:pStyle w:val="Normal"/>
        <w:jc w:val="center"/>
        <w:rPr>
          <w:rFonts w:ascii="Segoe UI" w:hAnsi="Segoe UI" w:cs="Segoe UI"/>
          <w:b/>
          <w:b/>
          <w:szCs w:val="22"/>
        </w:rPr>
      </w:pPr>
      <w:r>
        <w:rPr>
          <w:rFonts w:cs="Segoe UI" w:ascii="Segoe UI" w:hAnsi="Segoe UI"/>
          <w:b/>
          <w:szCs w:val="22"/>
        </w:rPr>
      </w:r>
    </w:p>
    <w:p>
      <w:pPr>
        <w:pStyle w:val="Normal"/>
        <w:jc w:val="center"/>
        <w:rPr>
          <w:rFonts w:ascii="Segoe UI" w:hAnsi="Segoe UI" w:cs="Segoe UI"/>
          <w:b/>
          <w:b/>
          <w:sz w:val="26"/>
          <w:szCs w:val="26"/>
        </w:rPr>
      </w:pPr>
      <w:r>
        <w:rPr>
          <w:rFonts w:cs="Segoe UI" w:ascii="Segoe UI" w:hAnsi="Segoe UI"/>
          <w:b/>
          <w:sz w:val="26"/>
          <w:szCs w:val="26"/>
        </w:rPr>
        <w:t>„</w:t>
      </w:r>
      <w:r>
        <w:rPr>
          <w:rFonts w:cs="Segoe UI" w:ascii="Segoe UI" w:hAnsi="Segoe UI"/>
          <w:b/>
          <w:sz w:val="26"/>
          <w:szCs w:val="26"/>
        </w:rPr>
        <w:t>Total normal?!“ – ein Elternabend  zur sexuellen Entwicklung von Kindern und Jugendlichen mit Behinderung und den möglichen Folgen für die Sexualerziehung</w:t>
      </w:r>
    </w:p>
    <w:p>
      <w:pPr>
        <w:pStyle w:val="Normal"/>
        <w:jc w:val="center"/>
        <w:rPr>
          <w:rFonts w:ascii="Segoe UI" w:hAnsi="Segoe UI" w:cs="Segoe UI"/>
        </w:rPr>
      </w:pPr>
      <w:r>
        <w:rPr>
          <w:rFonts w:cs="Segoe UI" w:ascii="Segoe UI" w:hAnsi="Segoe UI"/>
        </w:rPr>
        <w:t>Prof. Dr. Barbara Ortland, Katholische Hochschule NRW, Abteilung Münster</w:t>
      </w:r>
    </w:p>
    <w:p>
      <w:pPr>
        <w:pStyle w:val="Normal"/>
        <w:jc w:val="center"/>
        <w:rPr>
          <w:rFonts w:ascii="Segoe UI" w:hAnsi="Segoe UI" w:cs="Segoe UI"/>
        </w:rPr>
      </w:pPr>
      <w:r>
        <w:rPr>
          <w:rFonts w:cs="Segoe UI" w:ascii="Segoe UI" w:hAnsi="Segoe UI"/>
        </w:rPr>
      </w:r>
    </w:p>
    <w:p>
      <w:pPr>
        <w:pStyle w:val="Normal"/>
        <w:jc w:val="center"/>
        <w:rPr>
          <w:rFonts w:ascii="Segoe UI" w:hAnsi="Segoe UI" w:cs="Segoe UI"/>
          <w:b/>
          <w:b/>
          <w:sz w:val="28"/>
          <w:szCs w:val="28"/>
        </w:rPr>
      </w:pPr>
      <w:r>
        <w:rPr>
          <w:rFonts w:cs="Segoe UI" w:ascii="Segoe UI" w:hAnsi="Segoe UI"/>
          <w:b/>
          <w:sz w:val="28"/>
          <w:szCs w:val="28"/>
        </w:rPr>
        <w:t>20.04.2018, 19 Uhr im Lehrerzimmer unserer Schule</w:t>
      </w:r>
    </w:p>
    <w:p>
      <w:pPr>
        <w:pStyle w:val="Normal"/>
        <w:rPr>
          <w:rFonts w:ascii="Segoe UI" w:hAnsi="Segoe UI" w:cs="Segoe UI"/>
        </w:rPr>
      </w:pPr>
      <w:r>
        <w:rPr>
          <w:rFonts w:cs="Segoe UI" w:ascii="Segoe UI" w:hAnsi="Segoe UI"/>
        </w:rPr>
      </w:r>
    </w:p>
    <w:p>
      <w:pPr>
        <w:pStyle w:val="Normal"/>
        <w:rPr>
          <w:rFonts w:ascii="Segoe UI" w:hAnsi="Segoe UI" w:cs="Segoe UI"/>
        </w:rPr>
      </w:pPr>
      <w:r>
        <w:rPr>
          <w:rFonts w:cs="Segoe UI" w:ascii="Segoe UI" w:hAnsi="Segoe UI"/>
        </w:rPr>
        <w:t xml:space="preserve">Gemeinsam zu schmusen, sich nackt beim Baden zu erleben, den eigenen Körper zu erkunden, Unterschiede zwischen Jungen und Mädchen festzustellen, verliebt sein, Zärtlichkeiten austauschen, Erfahrungen mit Selbstbefriedigung erleben - jeder Mensch, ob mit oder ohne Behinderung, ist sein Leben lang ein sexuelles Wesen. Dies kann Freude und Energie vermitteln oder auch als schmerzhaft und schwierig erlebt werden. </w:t>
      </w:r>
    </w:p>
    <w:p>
      <w:pPr>
        <w:pStyle w:val="Normal"/>
        <w:rPr>
          <w:rFonts w:ascii="Segoe UI" w:hAnsi="Segoe UI" w:cs="Segoe UI"/>
        </w:rPr>
      </w:pPr>
      <w:r>
        <w:rPr>
          <w:rFonts w:cs="Segoe UI" w:ascii="Segoe UI" w:hAnsi="Segoe UI"/>
        </w:rPr>
        <w:t>In der Kindheit und vor allem in der Jugendzeit werden viele sexuelle Erfahrungen mit dem eigenen Körper und in der Begegnung mit anderen gemacht. Dafür brauchen Kinder und Jugendliche (ob mit oder ohne Behinderung) Begleitung der Eltern.</w:t>
      </w:r>
    </w:p>
    <w:p>
      <w:pPr>
        <w:pStyle w:val="Normal"/>
        <w:rPr>
          <w:rFonts w:ascii="Segoe UI" w:hAnsi="Segoe UI" w:cs="Segoe UI"/>
        </w:rPr>
      </w:pPr>
      <w:r>
        <w:rPr>
          <w:rFonts w:cs="Segoe UI" w:ascii="Segoe UI" w:hAnsi="Segoe UI"/>
        </w:rPr>
        <w:t>Väter und Mütter sind in ihrem Handeln von der eigenen sexuellen Biografie, ihren (erlernten) Normen und Werten und gesellschaftlichen Erwartungen geprägt. Die Lebensbedingung einer Behinderung kann (sexuelle) Erfahrungen der Kinder und Jugendlichen verändern, für die Eltern eine Herausforderung darstellen und andere Begleitung erfordern als bei Kindern ohne Behinderung.</w:t>
      </w:r>
    </w:p>
    <w:p>
      <w:pPr>
        <w:pStyle w:val="Normal"/>
        <w:rPr>
          <w:rFonts w:ascii="Segoe UI" w:hAnsi="Segoe UI" w:cs="Segoe UI"/>
        </w:rPr>
      </w:pPr>
      <w:r>
        <w:rPr>
          <w:rFonts w:cs="Segoe UI" w:ascii="Segoe UI" w:hAnsi="Segoe UI"/>
        </w:rPr>
        <w:t>An dem Elternabend sollen Informationen über mögliche (individuell immer unterschiedliche) Veränderungen in der sexuellen Entwicklung durch eine Behinderung vermittelt werden.  Konsequenzen für die Sexualerziehung werden diskutiert.</w:t>
      </w:r>
    </w:p>
    <w:p>
      <w:pPr>
        <w:pStyle w:val="Normal"/>
        <w:rPr>
          <w:rFonts w:ascii="Segoe UI" w:hAnsi="Segoe UI" w:cs="Segoe UI"/>
        </w:rPr>
      </w:pPr>
      <w:r>
        <w:rPr>
          <w:rFonts w:cs="Segoe UI" w:ascii="Segoe UI" w:hAnsi="Segoe UI"/>
        </w:rPr>
      </w:r>
    </w:p>
    <w:p>
      <w:pPr>
        <w:pStyle w:val="Normal"/>
        <w:rPr>
          <w:rFonts w:ascii="Segoe UI" w:hAnsi="Segoe UI" w:cs="Segoe UI"/>
        </w:rPr>
      </w:pPr>
      <w:r>
        <w:rPr>
          <w:rFonts w:cs="Segoe UI" w:ascii="Segoe UI" w:hAnsi="Segoe UI"/>
          <w:b/>
        </w:rPr>
        <w:t>Zur Referentin</w:t>
      </w:r>
      <w:r>
        <w:rPr>
          <w:rFonts w:cs="Segoe UI" w:ascii="Segoe UI" w:hAnsi="Segoe UI"/>
        </w:rPr>
        <w:t>: Seit fast 20 Jahren gehört das Themengebiet der sexuellen Entwicklung von Kindern und Jugendlichen mit Behinderung zum Lehr- und Forschungsschwerpunkt von Frau Ortland. Sie war ab 1999 zunächst an der TU Dortmund in dem Lehrgebiet „Körperliche/motorische Entwicklung“. Seit 2009 ist sie an der Kath. Hochschule Münster Professorin</w:t>
      </w:r>
      <w:bookmarkStart w:id="0" w:name="_GoBack"/>
      <w:bookmarkEnd w:id="0"/>
      <w:r>
        <w:rPr>
          <w:rFonts w:cs="Segoe UI" w:ascii="Segoe UI" w:hAnsi="Segoe UI"/>
        </w:rPr>
        <w:t xml:space="preserve"> im Studiengang Heilpädagogik. Sie bietet regelmäßig Elternabende und Lehrer/innenfortbildungen für Kollegien an Förderschulen zu den Themen sexuelle Entwicklung/Sexualpädagogik/Prävention sexueller Gewalt an. Ebenso ist sie Mutter von vier Kindern.</w:t>
      </w:r>
    </w:p>
    <w:p>
      <w:pPr>
        <w:pStyle w:val="Normal"/>
        <w:rPr>
          <w:rFonts w:ascii="Segoe UI" w:hAnsi="Segoe UI" w:cs="Segoe UI"/>
          <w:szCs w:val="22"/>
        </w:rPr>
      </w:pPr>
      <w:r>
        <w:rPr>
          <w:rFonts w:cs="Segoe UI" w:ascii="Segoe UI" w:hAnsi="Segoe UI"/>
          <w:szCs w:val="22"/>
        </w:rPr>
      </w:r>
    </w:p>
    <w:p>
      <w:pPr>
        <w:pStyle w:val="Normal"/>
        <w:rPr>
          <w:rFonts w:ascii="Segoe UI" w:hAnsi="Segoe UI" w:cs="Segoe UI"/>
          <w:szCs w:val="22"/>
        </w:rPr>
      </w:pPr>
      <w:r>
        <w:rPr>
          <w:rFonts w:cs="Segoe UI" w:ascii="Segoe UI" w:hAnsi="Segoe UI"/>
          <w:szCs w:val="22"/>
        </w:rPr>
        <w:t>Mit freundlichen Grüßen</w:t>
      </w:r>
    </w:p>
    <w:p>
      <w:pPr>
        <w:pStyle w:val="Normal"/>
        <w:ind w:firstLine="708"/>
        <w:rPr>
          <w:rFonts w:ascii="Segoe UI" w:hAnsi="Segoe UI" w:cs="Segoe UI"/>
          <w:szCs w:val="22"/>
        </w:rPr>
      </w:pPr>
      <w:r>
        <w:rPr>
          <w:rFonts w:cs="Segoe UI" w:ascii="Segoe UI" w:hAnsi="Segoe UI"/>
          <w:szCs w:val="22"/>
        </w:rPr>
      </w:r>
    </w:p>
    <w:p>
      <w:pPr>
        <w:pStyle w:val="Normal"/>
        <w:rPr>
          <w:rFonts w:ascii="Segoe UI" w:hAnsi="Segoe UI" w:cs="Segoe UI"/>
        </w:rPr>
      </w:pPr>
      <w:r>
        <w:rPr>
          <w:rFonts w:cs="Segoe UI" w:ascii="Segoe UI" w:hAnsi="Segoe UI"/>
          <w:szCs w:val="22"/>
        </w:rPr>
        <w:t xml:space="preserve">gez. Wilfried Gernart - Schulleiter        </w:t>
      </w:r>
    </w:p>
    <w:p>
      <w:pPr>
        <w:pStyle w:val="Normal"/>
        <w:rPr>
          <w:rFonts w:ascii="Segoe UI" w:hAnsi="Segoe UI" w:cs="Segoe UI"/>
        </w:rPr>
      </w:pPr>
      <w:r>
        <w:rPr>
          <w:rFonts w:cs="Segoe UI" w:ascii="Segoe UI" w:hAnsi="Segoe UI"/>
        </w:rPr>
      </w:r>
    </w:p>
    <w:p>
      <w:pPr>
        <w:pStyle w:val="Normal"/>
        <w:rPr>
          <w:rFonts w:ascii="Segoe UI" w:hAnsi="Segoe UI" w:cs="Segoe UI"/>
          <w:szCs w:val="22"/>
        </w:rPr>
      </w:pPr>
      <w:r>
        <w:rPr>
          <w:rFonts w:cs="Segoe UI" w:ascii="Wingdings" w:hAnsi="Wingdings"/>
          <w:szCs w:val="22"/>
        </w:rPr>
        <w:t>?</w:t>
      </w:r>
      <w:r>
        <w:rPr>
          <w:rFonts w:cs="Segoe UI" w:ascii="Segoe UI" w:hAnsi="Segoe UI"/>
          <w:szCs w:val="22"/>
        </w:rPr>
        <w:t>_______________________________________________________________________________________________________</w:t>
      </w:r>
    </w:p>
    <w:p>
      <w:pPr>
        <w:pStyle w:val="Normal"/>
        <w:rPr>
          <w:rFonts w:ascii="Segoe UI" w:hAnsi="Segoe UI" w:cs="Segoe UI"/>
          <w:szCs w:val="22"/>
        </w:rPr>
      </w:pPr>
      <w:r>
        <w:rPr>
          <w:rFonts w:cs="Segoe UI" w:ascii="Segoe UI" w:hAnsi="Segoe UI"/>
          <w:szCs w:val="22"/>
        </w:rPr>
      </w:r>
    </w:p>
    <w:p>
      <w:pPr>
        <w:pStyle w:val="Normal"/>
        <w:rPr>
          <w:rFonts w:ascii="Segoe UI" w:hAnsi="Segoe UI" w:cs="Segoe UI"/>
          <w:szCs w:val="22"/>
        </w:rPr>
      </w:pPr>
      <w:r>
        <w:rPr>
          <w:rFonts w:cs="Segoe UI" w:ascii="Segoe UI" w:hAnsi="Segoe UI"/>
          <w:szCs w:val="22"/>
        </w:rPr>
        <w:t>Zur besseren Planbarkeit der Veranstaltung geben Sie diesen Abschnitt möglichst bald mit in die Schule!</w:t>
      </w:r>
    </w:p>
    <w:p>
      <w:pPr>
        <w:pStyle w:val="Normal"/>
        <w:rPr>
          <w:rFonts w:ascii="Segoe UI" w:hAnsi="Segoe UI" w:cs="Segoe UI"/>
          <w:szCs w:val="22"/>
        </w:rPr>
      </w:pPr>
      <w:r>
        <w:rPr>
          <w:rFonts w:cs="Segoe UI" w:ascii="Segoe UI" w:hAnsi="Segoe UI"/>
          <w:szCs w:val="22"/>
        </w:rPr>
      </w:r>
    </w:p>
    <w:p>
      <w:pPr>
        <w:pStyle w:val="Normal"/>
        <w:rPr>
          <w:rFonts w:ascii="Segoe UI" w:hAnsi="Segoe UI" w:cs="Segoe UI"/>
          <w:szCs w:val="22"/>
        </w:rPr>
      </w:pPr>
      <w:r>
        <w:rPr>
          <w:rFonts w:cs="Segoe UI" w:ascii="Segoe UI" w:hAnsi="Segoe UI"/>
          <w:szCs w:val="22"/>
        </w:rPr>
        <w:t>Name:   _________________________________________________    Klasse:   ____________________________________</w:t>
      </w:r>
    </w:p>
    <w:p>
      <w:pPr>
        <w:pStyle w:val="Normal"/>
        <w:rPr>
          <w:rFonts w:ascii="Segoe UI" w:hAnsi="Segoe UI" w:cs="Segoe UI"/>
          <w:szCs w:val="22"/>
        </w:rPr>
      </w:pPr>
      <w:r>
        <w:rPr>
          <w:rFonts w:cs="Segoe UI" w:ascii="Segoe UI" w:hAnsi="Segoe UI"/>
          <w:szCs w:val="22"/>
        </w:rPr>
      </w:r>
    </w:p>
    <w:p>
      <w:pPr>
        <w:pStyle w:val="Normal"/>
        <w:rPr>
          <w:rFonts w:ascii="Segoe UI" w:hAnsi="Segoe UI" w:cs="Segoe UI"/>
          <w:szCs w:val="22"/>
        </w:rPr>
      </w:pPr>
      <w:r>
        <w:rPr>
          <w:rFonts w:cs="Segoe UI" w:ascii="Segoe UI" w:hAnsi="Segoe UI"/>
          <w:szCs w:val="22"/>
        </w:rPr>
        <w:t>Ich / Wir nehme(n) mit  ___  Personen an dem Informationsabend am 20.04.2018 teil.</w:t>
      </w:r>
    </w:p>
    <w:p>
      <w:pPr>
        <w:pStyle w:val="Normal"/>
        <w:rPr>
          <w:rFonts w:ascii="Segoe UI" w:hAnsi="Segoe UI" w:cs="Segoe UI"/>
          <w:szCs w:val="22"/>
        </w:rPr>
      </w:pPr>
      <w:r>
        <w:rPr>
          <w:rFonts w:cs="Segoe UI" w:ascii="Segoe UI" w:hAnsi="Segoe UI"/>
          <w:szCs w:val="22"/>
        </w:rPr>
      </w:r>
    </w:p>
    <w:p>
      <w:pPr>
        <w:pStyle w:val="Normal"/>
        <w:rPr>
          <w:rFonts w:ascii="Segoe UI" w:hAnsi="Segoe UI" w:cs="Segoe UI"/>
          <w:szCs w:val="22"/>
        </w:rPr>
      </w:pPr>
      <w:r>
        <w:rPr>
          <w:rFonts w:cs="Segoe UI" w:ascii="Segoe UI" w:hAnsi="Segoe UI"/>
          <w:szCs w:val="22"/>
        </w:rPr>
      </w:r>
    </w:p>
    <w:p>
      <w:pPr>
        <w:pStyle w:val="Normal"/>
        <w:rPr>
          <w:rFonts w:ascii="Segoe UI" w:hAnsi="Segoe UI" w:cs="Segoe UI"/>
          <w:szCs w:val="22"/>
        </w:rPr>
      </w:pPr>
      <w:r>
        <w:rPr>
          <w:rFonts w:cs="Segoe UI" w:ascii="Segoe UI" w:hAnsi="Segoe UI"/>
          <w:szCs w:val="22"/>
        </w:rPr>
        <w:t>_______________________________________________________</w:t>
      </w:r>
    </w:p>
    <w:p>
      <w:pPr>
        <w:pStyle w:val="Normal"/>
        <w:jc w:val="right"/>
        <w:rPr/>
      </w:pPr>
      <w:r>
        <w:rPr/>
      </w:r>
    </w:p>
    <w:sectPr>
      <w:headerReference w:type="default" r:id="rId3"/>
      <w:type w:val="nextPage"/>
      <w:pgSz w:w="11906" w:h="16838"/>
      <w:pgMar w:left="1134" w:right="567" w:header="907" w:top="964" w:footer="0" w:bottom="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Arial">
    <w:charset w:val="01"/>
    <w:family w:val="roman"/>
    <w:pitch w:val="variable"/>
  </w:font>
  <w:font w:name="Tahoma">
    <w:charset w:val="01"/>
    <w:family w:val="roman"/>
    <w:pitch w:val="variable"/>
  </w:font>
  <w:font w:name="Liberation Sans">
    <w:altName w:val="Arial"/>
    <w:charset w:val="01"/>
    <w:family w:val="swiss"/>
    <w:pitch w:val="variable"/>
  </w:font>
  <w:font w:name="Times New Roman">
    <w:charset w:val="01"/>
    <w:family w:val="roman"/>
    <w:pitch w:val="variable"/>
  </w:font>
  <w:font w:name="Segoe UI">
    <w:charset w:val="01"/>
    <w:family w:val="roman"/>
    <w:pitch w:val="variable"/>
  </w:font>
  <w:font w:name="Wingdings">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Kopfzeile"/>
      <w:jc w:val="right"/>
      <w:rPr/>
    </w:pPr>
    <w:r>
      <w:rPr/>
    </w:r>
  </w:p>
</w:hdr>
</file>

<file path=word/settings.xml><?xml version="1.0" encoding="utf-8"?>
<w:settings xmlns:w="http://schemas.openxmlformats.org/wordprocessingml/2006/main">
  <w:zoom w:percent="100"/>
  <w:defaultTabStop w:val="708"/>
  <w:compat/>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de-DE"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7717e8"/>
    <w:pPr>
      <w:widowControl/>
      <w:suppressAutoHyphens w:val="true"/>
      <w:bidi w:val="0"/>
      <w:spacing w:lineRule="auto" w:line="240" w:before="0" w:after="0"/>
      <w:jc w:val="left"/>
    </w:pPr>
    <w:rPr>
      <w:rFonts w:ascii="Arial" w:hAnsi="Arial" w:eastAsia="Times New Roman" w:cs="Times New Roman"/>
      <w:color w:val="auto"/>
      <w:sz w:val="22"/>
      <w:szCs w:val="24"/>
      <w:lang w:eastAsia="de-DE" w:val="de-DE" w:bidi="ar-SA"/>
    </w:rPr>
  </w:style>
  <w:style w:type="character" w:styleId="DefaultParagraphFont" w:default="1">
    <w:name w:val="Default Paragraph Font"/>
    <w:uiPriority w:val="1"/>
    <w:semiHidden/>
    <w:unhideWhenUsed/>
    <w:qFormat/>
    <w:rPr/>
  </w:style>
  <w:style w:type="character" w:styleId="FuzeileZchn" w:customStyle="1">
    <w:name w:val="Fußzeile Zchn"/>
    <w:basedOn w:val="DefaultParagraphFont"/>
    <w:link w:val="Fuzeile"/>
    <w:semiHidden/>
    <w:qFormat/>
    <w:rsid w:val="007717e8"/>
    <w:rPr>
      <w:rFonts w:ascii="Arial" w:hAnsi="Arial" w:eastAsia="Times New Roman" w:cs="Times New Roman"/>
      <w:szCs w:val="24"/>
      <w:lang w:eastAsia="de-DE"/>
    </w:rPr>
  </w:style>
  <w:style w:type="character" w:styleId="KopfzeileZchn" w:customStyle="1">
    <w:name w:val="Kopfzeile Zchn"/>
    <w:basedOn w:val="DefaultParagraphFont"/>
    <w:link w:val="Kopfzeile"/>
    <w:semiHidden/>
    <w:qFormat/>
    <w:rsid w:val="007717e8"/>
    <w:rPr>
      <w:rFonts w:ascii="Arial" w:hAnsi="Arial" w:eastAsia="Times New Roman" w:cs="Times New Roman"/>
      <w:szCs w:val="24"/>
      <w:lang w:eastAsia="de-DE"/>
    </w:rPr>
  </w:style>
  <w:style w:type="character" w:styleId="SprechblasentextZchn" w:customStyle="1">
    <w:name w:val="Sprechblasentext Zchn"/>
    <w:basedOn w:val="DefaultParagraphFont"/>
    <w:link w:val="Sprechblasentext"/>
    <w:uiPriority w:val="99"/>
    <w:semiHidden/>
    <w:qFormat/>
    <w:rsid w:val="008b5a81"/>
    <w:rPr>
      <w:rFonts w:ascii="Tahoma" w:hAnsi="Tahoma" w:eastAsia="Times New Roman" w:cs="Tahoma"/>
      <w:sz w:val="16"/>
      <w:szCs w:val="16"/>
      <w:lang w:eastAsia="de-DE"/>
    </w:rPr>
  </w:style>
  <w:style w:type="character" w:styleId="ListLabel1">
    <w:name w:val="ListLabel 1"/>
    <w:qFormat/>
    <w:rPr>
      <w:rFonts w:cs="Courier New"/>
    </w:rPr>
  </w:style>
  <w:style w:type="paragraph" w:styleId="Berschrift">
    <w:name w:val="Überschrift"/>
    <w:basedOn w:val="Normal"/>
    <w:next w:val="Textkrper"/>
    <w:qFormat/>
    <w:pPr>
      <w:keepNext/>
      <w:spacing w:before="240" w:after="120"/>
    </w:pPr>
    <w:rPr>
      <w:rFonts w:ascii="Liberation Sans" w:hAnsi="Liberation Sans" w:eastAsia="Droid Sans Fallback" w:cs="FreeSans"/>
      <w:sz w:val="28"/>
      <w:szCs w:val="28"/>
    </w:rPr>
  </w:style>
  <w:style w:type="paragraph" w:styleId="Textkrper">
    <w:name w:val="Textkörper"/>
    <w:basedOn w:val="Normal"/>
    <w:pPr>
      <w:spacing w:lineRule="auto" w:line="288" w:before="0" w:after="140"/>
    </w:pPr>
    <w:rPr/>
  </w:style>
  <w:style w:type="paragraph" w:styleId="Liste">
    <w:name w:val="Liste"/>
    <w:basedOn w:val="Textkrper"/>
    <w:pPr/>
    <w:rPr>
      <w:rFonts w:cs="FreeSans"/>
    </w:rPr>
  </w:style>
  <w:style w:type="paragraph" w:styleId="Beschriftung">
    <w:name w:val="Beschriftung"/>
    <w:basedOn w:val="Normal"/>
    <w:pPr>
      <w:suppressLineNumbers/>
      <w:spacing w:before="120" w:after="120"/>
    </w:pPr>
    <w:rPr>
      <w:rFonts w:cs="FreeSans"/>
      <w:i/>
      <w:iCs/>
      <w:sz w:val="24"/>
      <w:szCs w:val="24"/>
    </w:rPr>
  </w:style>
  <w:style w:type="paragraph" w:styleId="Verzeichnis">
    <w:name w:val="Verzeichnis"/>
    <w:basedOn w:val="Normal"/>
    <w:qFormat/>
    <w:pPr>
      <w:suppressLineNumbers/>
    </w:pPr>
    <w:rPr>
      <w:rFonts w:cs="FreeSans"/>
    </w:rPr>
  </w:style>
  <w:style w:type="paragraph" w:styleId="Fuzeile">
    <w:name w:val="Fußzeile"/>
    <w:basedOn w:val="Normal"/>
    <w:link w:val="FuzeileZchn"/>
    <w:semiHidden/>
    <w:rsid w:val="007717e8"/>
    <w:pPr>
      <w:tabs>
        <w:tab w:val="center" w:pos="4536" w:leader="none"/>
        <w:tab w:val="right" w:pos="9072" w:leader="none"/>
      </w:tabs>
    </w:pPr>
    <w:rPr/>
  </w:style>
  <w:style w:type="paragraph" w:styleId="Kopfzeile">
    <w:name w:val="Kopfzeile"/>
    <w:basedOn w:val="Normal"/>
    <w:link w:val="KopfzeileZchn"/>
    <w:semiHidden/>
    <w:rsid w:val="007717e8"/>
    <w:pPr>
      <w:tabs>
        <w:tab w:val="center" w:pos="4536" w:leader="none"/>
        <w:tab w:val="right" w:pos="9072" w:leader="none"/>
      </w:tabs>
    </w:pPr>
    <w:rPr/>
  </w:style>
  <w:style w:type="paragraph" w:styleId="BalloonText">
    <w:name w:val="Balloon Text"/>
    <w:basedOn w:val="Normal"/>
    <w:link w:val="SprechblasentextZchn"/>
    <w:uiPriority w:val="99"/>
    <w:semiHidden/>
    <w:unhideWhenUsed/>
    <w:qFormat/>
    <w:rsid w:val="008b5a81"/>
    <w:pPr/>
    <w:rPr>
      <w:rFonts w:ascii="Tahoma" w:hAnsi="Tahoma" w:cs="Tahoma"/>
      <w:sz w:val="16"/>
      <w:szCs w:val="16"/>
    </w:rPr>
  </w:style>
  <w:style w:type="paragraph" w:styleId="ListParagraph">
    <w:name w:val="List Paragraph"/>
    <w:basedOn w:val="Normal"/>
    <w:uiPriority w:val="34"/>
    <w:qFormat/>
    <w:rsid w:val="00df1737"/>
    <w:pPr>
      <w:ind w:left="708" w:hanging="0"/>
    </w:pPr>
    <w:rPr>
      <w:rFonts w:ascii="Times New Roman" w:hAnsi="Times New Roman"/>
      <w:sz w:val="24"/>
    </w:rPr>
  </w:style>
  <w:style w:type="numbering" w:styleId="NoList" w:default="1">
    <w:name w:val="No List"/>
    <w:uiPriority w:val="99"/>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eader" Target="head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26DCCE-5BF9-488E-9526-AB370F6E1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Application>LibreOffice/4.4.3.2$Linux_X86_64 LibreOffice_project/40m0$Build-2</Application>
  <Paragraphs>5</Paragraphs>
  <Company>LWL</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2018-03-05T11:04:00Z</dcterms:created>
  <dc:creator>P210V003</dc:creator>
  <dc:language>de-DE</dc:language>
  <cp:lastModifiedBy>P210V003</cp:lastModifiedBy>
  <cp:lastPrinted>2018-03-05T11:06:00Z</cp:lastPrinted>
  <dcterms:modified xsi:type="dcterms:W3CDTF">2018-03-05T11:10:00Z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LWL</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